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2FB" w:rsidRPr="00A57B51" w:rsidRDefault="007532FB" w:rsidP="007532FB">
      <w:pPr>
        <w:rPr>
          <w:rFonts w:ascii="Arial" w:hAnsi="Arial" w:cs="Arial"/>
          <w:b/>
        </w:rPr>
      </w:pPr>
      <w:bookmarkStart w:id="0" w:name="_GoBack"/>
      <w:r w:rsidRPr="00A57B51">
        <w:rPr>
          <w:rFonts w:ascii="Arial" w:hAnsi="Arial" w:cs="Arial"/>
          <w:b/>
        </w:rPr>
        <w:t>Sonnenbalkontour Bartholomäberg</w:t>
      </w:r>
    </w:p>
    <w:p w:rsidR="007532FB" w:rsidRPr="00A57B51" w:rsidRDefault="007532FB" w:rsidP="007532FB">
      <w:pPr>
        <w:rPr>
          <w:rFonts w:ascii="Arial" w:hAnsi="Arial" w:cs="Arial"/>
        </w:rPr>
      </w:pPr>
      <w:r w:rsidRPr="00A57B51">
        <w:rPr>
          <w:rFonts w:ascii="Arial" w:hAnsi="Arial" w:cs="Arial"/>
        </w:rPr>
        <w:t>Für diejenigen, die ihre Urlaubserinnerungen am liebsten auf zwei Rädern sammeln, bietet das Montafon eine Vielzahl an (E-)Mountainbike-Strecken.  So etwa die Sonnenbalkon Tour in Bartholomäberg -Silbertal, die ihrem Namen mehr als nur gerecht wird. Denn die Gemeinde auf 1.100 Metern Seehöhe bietet die meisten Sonnenstunden im Montafon. Neben den wohligen Sonnenstrahlen kannst Du bei dieser Tour aber vor allem auch den imposanten Blick auf die Gipfel des Rätikons genießen. Außerdem beeindruckt der Ort als „Wiege des Montafons“ auch mit einer jahrtausendalten Kultur- und Bergbaugeschichte.</w:t>
      </w:r>
    </w:p>
    <w:bookmarkEnd w:id="0"/>
    <w:p w:rsidR="00DD45D3" w:rsidRPr="00A57B51" w:rsidRDefault="00DD45D3" w:rsidP="007532FB">
      <w:pPr>
        <w:rPr>
          <w:rFonts w:ascii="Arial" w:hAnsi="Arial" w:cs="Arial"/>
        </w:rPr>
      </w:pPr>
    </w:p>
    <w:sectPr w:rsidR="00DD45D3" w:rsidRPr="00A57B5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611" w:rsidRDefault="00626611" w:rsidP="00DD45D3">
      <w:pPr>
        <w:spacing w:after="0" w:line="240" w:lineRule="auto"/>
      </w:pPr>
      <w:r>
        <w:separator/>
      </w:r>
    </w:p>
  </w:endnote>
  <w:endnote w:type="continuationSeparator" w:id="0">
    <w:p w:rsidR="00626611" w:rsidRDefault="00626611" w:rsidP="00DD4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5D3" w:rsidRDefault="009336E6" w:rsidP="00DD45D3">
    <w:pPr>
      <w:pStyle w:val="Fuzeile"/>
      <w:rPr>
        <w:noProof/>
      </w:rPr>
    </w:pPr>
    <w:r w:rsidRPr="009336E6">
      <w:rPr>
        <w:noProof/>
        <w:lang w:eastAsia="de-DE"/>
      </w:rPr>
      <w:drawing>
        <wp:anchor distT="0" distB="0" distL="114300" distR="114300" simplePos="0" relativeHeight="251660288" behindDoc="0" locked="0" layoutInCell="1" allowOverlap="1">
          <wp:simplePos x="0" y="0"/>
          <wp:positionH relativeFrom="column">
            <wp:posOffset>-528320</wp:posOffset>
          </wp:positionH>
          <wp:positionV relativeFrom="paragraph">
            <wp:posOffset>-424180</wp:posOffset>
          </wp:positionV>
          <wp:extent cx="6832600" cy="959952"/>
          <wp:effectExtent l="0" t="0" r="0" b="0"/>
          <wp:wrapNone/>
          <wp:docPr id="3" name="Grafik 3" descr="L:\Druckwerke\Geschäftsausstattung\Briefpapier  A4\2018\Briefpapier_A4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ruckwerke\Geschäftsausstattung\Briefpapier  A4\2018\Briefpapier_A4_Foot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32600" cy="95995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D45D3" w:rsidRDefault="00DD45D3" w:rsidP="00DD45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611" w:rsidRDefault="00626611" w:rsidP="00DD45D3">
      <w:pPr>
        <w:spacing w:after="0" w:line="240" w:lineRule="auto"/>
      </w:pPr>
      <w:r>
        <w:separator/>
      </w:r>
    </w:p>
  </w:footnote>
  <w:footnote w:type="continuationSeparator" w:id="0">
    <w:p w:rsidR="00626611" w:rsidRDefault="00626611" w:rsidP="00DD45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8C" w:rsidRPr="006317ED" w:rsidRDefault="00E92972" w:rsidP="006317ED">
    <w:pPr>
      <w:pStyle w:val="Kopfzeile"/>
      <w:spacing w:line="280" w:lineRule="exact"/>
      <w:rPr>
        <w:rFonts w:ascii="Arial" w:hAnsi="Arial" w:cs="Arial"/>
      </w:rPr>
    </w:pPr>
    <w:r w:rsidRPr="006317ED">
      <w:rPr>
        <w:rFonts w:ascii="Arial" w:hAnsi="Arial" w:cs="Arial"/>
        <w:noProof/>
        <w:lang w:eastAsia="de-DE"/>
      </w:rPr>
      <w:drawing>
        <wp:anchor distT="0" distB="0" distL="114300" distR="114300" simplePos="0" relativeHeight="251661312" behindDoc="0" locked="0" layoutInCell="1" allowOverlap="1">
          <wp:simplePos x="0" y="0"/>
          <wp:positionH relativeFrom="column">
            <wp:posOffset>5005705</wp:posOffset>
          </wp:positionH>
          <wp:positionV relativeFrom="paragraph">
            <wp:posOffset>-1905</wp:posOffset>
          </wp:positionV>
          <wp:extent cx="1190625" cy="1190625"/>
          <wp:effectExtent l="0" t="0" r="9525" b="9525"/>
          <wp:wrapSquare wrapText="bothSides"/>
          <wp:docPr id="1" name="Grafik 1" descr="L:\Druckwerke\Marke Montafon\2018\MT_Logo_Remake\MT_Logo_Claim_r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ruckwerke\Marke Montafon\2018\MT_Logo_Remake\MT_Logo_Claim_ro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DD45D3" w:rsidRPr="006317ED" w:rsidRDefault="00DD45D3" w:rsidP="006317ED">
    <w:pPr>
      <w:pStyle w:val="Kopfzeile"/>
      <w:spacing w:line="280" w:lineRule="exac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A0809"/>
    <w:multiLevelType w:val="hybridMultilevel"/>
    <w:tmpl w:val="D25801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86F6601"/>
    <w:multiLevelType w:val="hybridMultilevel"/>
    <w:tmpl w:val="F49A5CD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3F013A83"/>
    <w:multiLevelType w:val="hybridMultilevel"/>
    <w:tmpl w:val="D9BCAE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6AD575B"/>
    <w:multiLevelType w:val="hybridMultilevel"/>
    <w:tmpl w:val="2B4C4CB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783D0116"/>
    <w:multiLevelType w:val="hybridMultilevel"/>
    <w:tmpl w:val="940630C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611"/>
    <w:rsid w:val="00002819"/>
    <w:rsid w:val="00073385"/>
    <w:rsid w:val="000D3F89"/>
    <w:rsid w:val="00195AB0"/>
    <w:rsid w:val="0023773A"/>
    <w:rsid w:val="00464725"/>
    <w:rsid w:val="004F13FA"/>
    <w:rsid w:val="0050574A"/>
    <w:rsid w:val="00543688"/>
    <w:rsid w:val="00604D08"/>
    <w:rsid w:val="00626611"/>
    <w:rsid w:val="006317ED"/>
    <w:rsid w:val="00654FAD"/>
    <w:rsid w:val="006A0E9A"/>
    <w:rsid w:val="006F2FB7"/>
    <w:rsid w:val="007532FB"/>
    <w:rsid w:val="007B646E"/>
    <w:rsid w:val="007C285D"/>
    <w:rsid w:val="009336E6"/>
    <w:rsid w:val="0094308C"/>
    <w:rsid w:val="00A57B51"/>
    <w:rsid w:val="00A66D3B"/>
    <w:rsid w:val="00BD5621"/>
    <w:rsid w:val="00C8775C"/>
    <w:rsid w:val="00DD45D3"/>
    <w:rsid w:val="00DE6235"/>
    <w:rsid w:val="00E92972"/>
    <w:rsid w:val="00F9257F"/>
    <w:rsid w:val="00FE154E"/>
  </w:rsids>
  <m:mathPr>
    <m:mathFont m:val="Cambria Math"/>
    <m:brkBin m:val="before"/>
    <m:brkBinSub m:val="--"/>
    <m:smallFrac m:val="0"/>
    <m:dispDef/>
    <m:lMargin m:val="0"/>
    <m:rMargin m:val="0"/>
    <m:defJc m:val="centerGroup"/>
    <m:wrapIndent m:val="1440"/>
    <m:intLim m:val="subSup"/>
    <m:naryLim m:val="undOvr"/>
  </m:mathPr>
  <w:themeFontLang w:val="de-DE"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CB1DE1D8-97BE-4F60-8E41-52AF6DAB2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26611"/>
    <w:rPr>
      <w:rFonts w:eastAsiaTheme="minorHAnsi"/>
      <w:lang w:val="de-AT"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D45D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45D3"/>
  </w:style>
  <w:style w:type="paragraph" w:styleId="Fuzeile">
    <w:name w:val="footer"/>
    <w:basedOn w:val="Standard"/>
    <w:link w:val="FuzeileZchn"/>
    <w:uiPriority w:val="99"/>
    <w:unhideWhenUsed/>
    <w:rsid w:val="00DD45D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45D3"/>
  </w:style>
  <w:style w:type="paragraph" w:styleId="Sprechblasentext">
    <w:name w:val="Balloon Text"/>
    <w:basedOn w:val="Standard"/>
    <w:link w:val="SprechblasentextZchn"/>
    <w:uiPriority w:val="99"/>
    <w:semiHidden/>
    <w:unhideWhenUsed/>
    <w:rsid w:val="00DD45D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D45D3"/>
    <w:rPr>
      <w:rFonts w:ascii="Segoe UI" w:hAnsi="Segoe UI" w:cs="Segoe UI"/>
      <w:sz w:val="18"/>
      <w:szCs w:val="18"/>
    </w:rPr>
  </w:style>
  <w:style w:type="paragraph" w:styleId="Listenabsatz">
    <w:name w:val="List Paragraph"/>
    <w:basedOn w:val="Standard"/>
    <w:uiPriority w:val="34"/>
    <w:qFormat/>
    <w:rsid w:val="004F13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Vorlagen%20&amp;%20Formulare\Briefpapier\Wordvorlage_Briefpapier_201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Wordvorlage_Briefpapier_2018</Template>
  <TotalTime>0</TotalTime>
  <Pages>1</Pages>
  <Words>86</Words>
  <Characters>543</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Mock - Montafon Tourismus</dc:creator>
  <cp:keywords/>
  <dc:description/>
  <cp:lastModifiedBy>Chiara Mock  - Montafon Tourismus</cp:lastModifiedBy>
  <cp:revision>3</cp:revision>
  <cp:lastPrinted>2018-07-04T13:01:00Z</cp:lastPrinted>
  <dcterms:created xsi:type="dcterms:W3CDTF">2023-05-23T14:11:00Z</dcterms:created>
  <dcterms:modified xsi:type="dcterms:W3CDTF">2023-05-23T14:20:00Z</dcterms:modified>
</cp:coreProperties>
</file>